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SMT. HIRABEN MANILAL NANAVATI JUNIOR COLLEGE OF HOME SCIENCE </w:t>
      </w:r>
    </w:p>
    <w:p w:rsidR="00000000" w:rsidDel="00000000" w:rsidP="00000000" w:rsidRDefault="00000000" w:rsidRPr="00000000" w14:paraId="00000002">
      <w:pPr>
        <w:spacing w:line="290.4" w:lineRule="auto"/>
        <w:ind w:left="280" w:right="28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(AIDED AND AFFILIATED TO MAHARASHTRA STATE  BOARD OF HIGHER SECONDARY EDUCATION - MUMBAI)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DIRECT OFFLINE ADMISSION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YEAR 2025-26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0" w:line="290.4" w:lineRule="auto"/>
        <w:ind w:left="0" w:right="2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COURSE DETAILS :</w:t>
      </w:r>
    </w:p>
    <w:p w:rsidR="00000000" w:rsidDel="00000000" w:rsidP="00000000" w:rsidRDefault="00000000" w:rsidRPr="00000000" w14:paraId="00000008">
      <w:pPr>
        <w:spacing w:before="20" w:line="290.4" w:lineRule="auto"/>
        <w:ind w:left="0" w:right="2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0"/>
        </w:rPr>
        <w:t xml:space="preserve">ELIGIBILITY: SSC AND EQUIVALENT</w:t>
      </w:r>
    </w:p>
    <w:p w:rsidR="00000000" w:rsidDel="00000000" w:rsidP="00000000" w:rsidRDefault="00000000" w:rsidRPr="00000000" w14:paraId="00000009">
      <w:pPr>
        <w:spacing w:before="60" w:line="360" w:lineRule="auto"/>
        <w:ind w:left="18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COURSE DURATION: 2 YEARS</w:t>
      </w:r>
    </w:p>
    <w:p w:rsidR="00000000" w:rsidDel="00000000" w:rsidP="00000000" w:rsidRDefault="00000000" w:rsidRPr="00000000" w14:paraId="0000000A">
      <w:pPr>
        <w:spacing w:before="60" w:line="360" w:lineRule="auto"/>
        <w:ind w:left="18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Website :-  </w:t>
      </w:r>
      <w:hyperlink r:id="rId6">
        <w:r w:rsidDel="00000000" w:rsidR="00000000" w:rsidRPr="00000000">
          <w:rPr>
            <w:b w:val="1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www.hmncollege.in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60" w:line="360" w:lineRule="auto"/>
        <w:ind w:left="18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Instagram:- hmn_sndt_matunga</w:t>
      </w:r>
    </w:p>
    <w:p w:rsidR="00000000" w:rsidDel="00000000" w:rsidP="00000000" w:rsidRDefault="00000000" w:rsidRPr="00000000" w14:paraId="0000000C">
      <w:pPr>
        <w:spacing w:before="60" w:line="360" w:lineRule="auto"/>
        <w:ind w:left="18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60" w:lineRule="auto"/>
        <w:ind w:left="18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310"/>
        <w:tblGridChange w:id="0">
          <w:tblGrid>
            <w:gridCol w:w="531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Calibri" w:cs="Calibri" w:eastAsia="Calibri" w:hAnsi="Calibri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4"/>
                <w:szCs w:val="34"/>
                <w:rtl w:val="0"/>
              </w:rPr>
              <w:t xml:space="preserve">FYJC &amp; SYJC SUBJECT OFFERED</w:t>
            </w:r>
          </w:p>
        </w:tc>
      </w:tr>
      <w:tr>
        <w:trPr>
          <w:cantSplit w:val="0"/>
          <w:trHeight w:val="3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7"/>
                <w:szCs w:val="27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7"/>
                <w:szCs w:val="27"/>
                <w:rtl w:val="0"/>
              </w:rPr>
              <w:t xml:space="preserve">HINDI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7"/>
                <w:szCs w:val="27"/>
                <w:rtl w:val="0"/>
              </w:rPr>
              <w:t xml:space="preserve">CHEMISTRY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7"/>
                <w:szCs w:val="27"/>
                <w:rtl w:val="0"/>
              </w:rPr>
              <w:t xml:space="preserve">BIOLOGY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7"/>
                <w:szCs w:val="27"/>
                <w:rtl w:val="0"/>
              </w:rPr>
              <w:t xml:space="preserve">FOOD SCIENCE AND TECHNOLOGY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7"/>
                <w:szCs w:val="27"/>
                <w:rtl w:val="0"/>
              </w:rPr>
              <w:t xml:space="preserve">HOME MANAGEMENT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7"/>
                <w:szCs w:val="27"/>
                <w:rtl w:val="0"/>
              </w:rPr>
              <w:t xml:space="preserve">ENVIRONMENTAL SCIENCE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7"/>
                <w:szCs w:val="27"/>
                <w:rtl w:val="0"/>
              </w:rPr>
              <w:t xml:space="preserve">HEALTH AND PHYSICAL EDUCATION</w:t>
            </w:r>
          </w:p>
        </w:tc>
      </w:tr>
    </w:tbl>
    <w:p w:rsidR="00000000" w:rsidDel="00000000" w:rsidP="00000000" w:rsidRDefault="00000000" w:rsidRPr="00000000" w14:paraId="00000017">
      <w:pPr>
        <w:spacing w:before="60" w:lineRule="auto"/>
        <w:ind w:left="18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hmncollege.in/" TargetMode="External"/><Relationship Id="rId7" Type="http://schemas.openxmlformats.org/officeDocument/2006/relationships/hyperlink" Target="http://www.hmncollege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